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B9" w:rsidRPr="00CB4028" w:rsidRDefault="007074B9" w:rsidP="00050AD2">
      <w:pPr>
        <w:pStyle w:val="NoSpacing"/>
        <w:jc w:val="center"/>
        <w:rPr>
          <w:b/>
        </w:rPr>
      </w:pPr>
      <w:r w:rsidRPr="00CB4028">
        <w:rPr>
          <w:b/>
        </w:rPr>
        <w:t>Мини-тур</w:t>
      </w:r>
    </w:p>
    <w:p w:rsidR="007074B9" w:rsidRPr="00CB4028" w:rsidRDefault="007074B9" w:rsidP="00050AD2">
      <w:pPr>
        <w:pStyle w:val="NoSpacing"/>
        <w:jc w:val="center"/>
        <w:rPr>
          <w:b/>
        </w:rPr>
      </w:pPr>
      <w:r w:rsidRPr="00CB4028">
        <w:rPr>
          <w:b/>
        </w:rPr>
        <w:t>02 Дня / 01 Ночь</w:t>
      </w:r>
    </w:p>
    <w:p w:rsidR="007074B9" w:rsidRPr="00CB4028" w:rsidRDefault="007074B9" w:rsidP="00050AD2">
      <w:pPr>
        <w:pStyle w:val="NoSpacing"/>
      </w:pPr>
      <w:bookmarkStart w:id="0" w:name="_GoBack"/>
      <w:bookmarkEnd w:id="0"/>
    </w:p>
    <w:p w:rsidR="007074B9" w:rsidRPr="00050AD2" w:rsidRDefault="007074B9" w:rsidP="00372452">
      <w:pPr>
        <w:pStyle w:val="NoSpacing"/>
        <w:ind w:left="-810"/>
        <w:rPr>
          <w:b/>
          <w:u w:val="single"/>
        </w:rPr>
      </w:pPr>
      <w:r w:rsidRPr="00050AD2">
        <w:rPr>
          <w:b/>
          <w:u w:val="single"/>
        </w:rPr>
        <w:t>ДЕНЬ 01     Трансфер по прибытию / КАНДИ</w:t>
      </w:r>
    </w:p>
    <w:p w:rsidR="007074B9" w:rsidRPr="004E5793" w:rsidRDefault="007074B9" w:rsidP="00372452">
      <w:pPr>
        <w:pStyle w:val="NoSpacing"/>
        <w:ind w:left="-810"/>
        <w:jc w:val="both"/>
      </w:pPr>
      <w:r w:rsidRPr="00050AD2">
        <w:t xml:space="preserve">По прибытии в международный аэропорт Бандаранайке,  Вас  встретит наш представитель и сопроводит в город Канди. Далее регистрация в отеле и отдых.После обеда </w:t>
      </w:r>
      <w:r w:rsidR="00050AD2" w:rsidRPr="00050AD2">
        <w:t>(обед по желанию)</w:t>
      </w:r>
      <w:r w:rsidRPr="00050AD2">
        <w:t>Вас ждет обзорная экскурсия по городу Канди, основанном в XIV веке королем Викрамабаху III . В</w:t>
      </w:r>
      <w:r w:rsidRPr="00050AD2">
        <w:rPr>
          <w:rStyle w:val="apple-converted-space"/>
        </w:rPr>
        <w:t> </w:t>
      </w:r>
      <w:hyperlink r:id="rId6" w:tooltip="1988" w:history="1">
        <w:r w:rsidRPr="00050AD2">
          <w:rPr>
            <w:rStyle w:val="Hyperlink"/>
            <w:color w:val="auto"/>
            <w:u w:val="none"/>
          </w:rPr>
          <w:t>1988</w:t>
        </w:r>
      </w:hyperlink>
      <w:r w:rsidRPr="00050AD2">
        <w:rPr>
          <w:rStyle w:val="apple-converted-space"/>
        </w:rPr>
        <w:t> </w:t>
      </w:r>
      <w:r w:rsidRPr="00050AD2">
        <w:t>город включён в список</w:t>
      </w:r>
      <w:r w:rsidRPr="00050AD2">
        <w:rPr>
          <w:rStyle w:val="apple-converted-space"/>
        </w:rPr>
        <w:t> </w:t>
      </w:r>
      <w:hyperlink r:id="rId7" w:tooltip="Всемирное наследие" w:history="1">
        <w:r w:rsidRPr="00050AD2">
          <w:rPr>
            <w:rStyle w:val="Hyperlink"/>
            <w:color w:val="auto"/>
            <w:u w:val="none"/>
          </w:rPr>
          <w:t>Всемирного наследия ЮНЕСКО</w:t>
        </w:r>
      </w:hyperlink>
      <w:r w:rsidRPr="00050AD2">
        <w:t>. Канди в переводе означает "гора", а местное название города Маха Нувара - Великий город. Название г.Канди вызывает ощущение блеска и великолепия. Многие легенды, традиции и фольклор все еще бережно здесь хранятся.Рекомендуем Вам объехать вокруг Озера Канди, которое было основано последним сингальским королем Шри Викрам</w:t>
      </w:r>
      <w:r w:rsidRPr="00050AD2">
        <w:rPr>
          <w:rStyle w:val="apple-converted-space"/>
        </w:rPr>
        <w:t> </w:t>
      </w:r>
      <w:r w:rsidRPr="00050AD2">
        <w:t>Раджасингом в 1798г, а также посетить город Канди и Базар, Центр Искусств и Ремесел, Музей Драгоценных Камней, Гранильную фабрику и Фабрику Батика.Вечером посетите Храм Зуба Будды. Храм входит в комплекс королевского дворца и является объектом паломничества буддистов. Со святыней связан целый комплекс ритуалов, включающих</w:t>
      </w:r>
      <w:r w:rsidR="00050AD2" w:rsidRPr="00050AD2">
        <w:t xml:space="preserve"> </w:t>
      </w:r>
      <w:r w:rsidRPr="00050AD2">
        <w:t>ежедневные, еженедельные и ежемесячные церемонии. Наиболее зрелищная — ежегодная церемония</w:t>
      </w:r>
      <w:r w:rsidRPr="00050AD2">
        <w:rPr>
          <w:rStyle w:val="apple-converted-space"/>
        </w:rPr>
        <w:t> </w:t>
      </w:r>
      <w:r w:rsidRPr="00050AD2">
        <w:t>Есала-Мангаллайа</w:t>
      </w:r>
      <w:r w:rsidRPr="00050AD2">
        <w:rPr>
          <w:rStyle w:val="apple-converted-space"/>
        </w:rPr>
        <w:t> </w:t>
      </w:r>
      <w:r w:rsidRPr="00050AD2">
        <w:t>(Esala Mangallaya), к которой приурочен фестиваль народного искусства</w:t>
      </w:r>
      <w:r w:rsidRPr="00050AD2">
        <w:rPr>
          <w:rStyle w:val="apple-converted-space"/>
        </w:rPr>
        <w:t> </w:t>
      </w:r>
      <w:hyperlink r:id="rId8" w:tooltip="Сингалы" w:history="1">
        <w:r w:rsidRPr="00050AD2">
          <w:rPr>
            <w:rStyle w:val="Hyperlink"/>
            <w:color w:val="auto"/>
            <w:u w:val="none"/>
          </w:rPr>
          <w:t>сингалов</w:t>
        </w:r>
      </w:hyperlink>
      <w:r w:rsidRPr="00050AD2">
        <w:rPr>
          <w:rStyle w:val="apple-converted-space"/>
        </w:rPr>
        <w:t> </w:t>
      </w:r>
      <w:r w:rsidRPr="00050AD2">
        <w:t>и других народов Шри-Ланки.После Вы проследуете в зал, где станете свидетелем культурного шоу, сопровождаемого традиционным Шри-Ланкийским танцем.</w:t>
      </w:r>
      <w:r w:rsidRPr="00050AD2">
        <w:rPr>
          <w:b/>
          <w:u w:val="single"/>
        </w:rPr>
        <w:t>Поужинать и переночевать Вам предстоит  в г.Канди.</w:t>
      </w:r>
    </w:p>
    <w:p w:rsidR="007074B9" w:rsidRPr="00050AD2" w:rsidRDefault="007074B9" w:rsidP="00372452">
      <w:pPr>
        <w:pStyle w:val="NoSpacing"/>
        <w:ind w:left="-810"/>
      </w:pPr>
    </w:p>
    <w:p w:rsidR="007074B9" w:rsidRPr="00050AD2" w:rsidRDefault="007074B9" w:rsidP="00372452">
      <w:pPr>
        <w:pStyle w:val="NoSpacing"/>
        <w:ind w:left="-810"/>
        <w:rPr>
          <w:b/>
          <w:u w:val="single"/>
        </w:rPr>
      </w:pPr>
      <w:r w:rsidRPr="00050AD2">
        <w:rPr>
          <w:b/>
          <w:u w:val="single"/>
        </w:rPr>
        <w:t>ДЕНЬ 02   КАНДИ / ПИННАВЕЛА /Забронированный пляжный отель</w:t>
      </w:r>
    </w:p>
    <w:p w:rsidR="007074B9" w:rsidRPr="00CB4028" w:rsidRDefault="007074B9" w:rsidP="00372452">
      <w:pPr>
        <w:pStyle w:val="NoSpacing"/>
        <w:ind w:left="-810"/>
        <w:jc w:val="both"/>
        <w:rPr>
          <w:color w:val="000000"/>
        </w:rPr>
      </w:pPr>
      <w:r w:rsidRPr="00CB4028">
        <w:t xml:space="preserve">После завтрака предлагаем Вам посетить </w:t>
      </w:r>
      <w:r w:rsidRPr="00CB4028">
        <w:rPr>
          <w:b/>
          <w:u w:val="single"/>
        </w:rPr>
        <w:t>Королевский Ботанический Сад в Перадении,</w:t>
      </w:r>
      <w:r w:rsidRPr="00CB4028">
        <w:t xml:space="preserve"> который</w:t>
      </w:r>
      <w:r w:rsidRPr="00CB4028">
        <w:rPr>
          <w:color w:val="000000"/>
          <w:shd w:val="clear" w:color="auto" w:fill="FFFFFF"/>
        </w:rPr>
        <w:t xml:space="preserve"> по праву считается лучшим в Азии</w:t>
      </w:r>
      <w:r w:rsidRPr="00CB4028">
        <w:rPr>
          <w:color w:val="000000"/>
        </w:rPr>
        <w:t>. Созданный в 1821г, сад расположен в излучине реки Махавели – самой крупной реки Шри-Ланки. Лучшие садоводы Шри Ланки разбили огромную холмистую территорию на парковые зоны. Контраст цветовой гаммы декоративных и цветущих деревьев, большинство которых цветет в засушливое время года, очаровывает посетителей. Одна из удивительных зон – коллекция комнатных растений (750 видов), достоинством которых являются уникальные формы листьев и многообразие расцветок. Но главный аттракцион сада – декоративные орхидеи (около 100 видов). Сад славится коллекцией из 175 видов пальм, которые не только украшают ландшафт, но и снабжают человека всем необходимым: едой</w:t>
      </w:r>
      <w:r w:rsidR="00050AD2" w:rsidRPr="00CB4028">
        <w:rPr>
          <w:color w:val="000000"/>
        </w:rPr>
        <w:t>, одеждой, укрытием, топливом.</w:t>
      </w:r>
      <w:r w:rsidRPr="00CB4028">
        <w:rPr>
          <w:shd w:val="clear" w:color="auto" w:fill="FFFFFF"/>
        </w:rPr>
        <w:t xml:space="preserve"> Кроме декоративных и полезных растений в саду есть аллея мемориальных деревьев, посаженных главами государств и выдающимися людьми, посетившими страну. Первое мемориальное дерево было посажено королем Эдуардом Седьмым – дерево-Бо. Второе, цейлонское железное дерево – национальный символ Шри-Ланки, посадил русский царь Николай II в 1891 году. </w:t>
      </w:r>
      <w:r w:rsidRPr="00CB4028">
        <w:rPr>
          <w:color w:val="000000"/>
        </w:rPr>
        <w:t xml:space="preserve">Оставили свой след и Юрий Гагарин, и Маршал Тито, и Индира Ганди, а также многие другие. </w:t>
      </w:r>
      <w:r w:rsidRPr="00CB4028">
        <w:rPr>
          <w:shd w:val="clear" w:color="auto" w:fill="FFFFFF"/>
        </w:rPr>
        <w:t xml:space="preserve">Неотъемлемой частью сада являются летучие лисицы, гроздьями свисающие с высоких деревьев.Помимо тропической флоры и фауны, туристов привлекает висячий мост через Махавели, ведущий к Школе тропической архитектуры, где ученые исследуют лекарственные травы и пряности. </w:t>
      </w:r>
    </w:p>
    <w:p w:rsidR="007074B9" w:rsidRPr="008030A3" w:rsidRDefault="007074B9" w:rsidP="00372452">
      <w:pPr>
        <w:pStyle w:val="NoSpacing"/>
        <w:ind w:left="-810"/>
        <w:jc w:val="both"/>
      </w:pPr>
      <w:r w:rsidRPr="00717BE1">
        <w:t xml:space="preserve">Затем Вы </w:t>
      </w:r>
      <w:r w:rsidRPr="00CB4028">
        <w:rPr>
          <w:b/>
          <w:u w:val="single"/>
        </w:rPr>
        <w:t>направитесь в Пиннавелу и посетите Слоновий питомник.</w:t>
      </w:r>
      <w:r w:rsidRPr="00717BE1">
        <w:t xml:space="preserve"> </w:t>
      </w:r>
      <w:r w:rsidRPr="00717BE1">
        <w:rPr>
          <w:color w:val="000000"/>
        </w:rPr>
        <w:t>Приют был открыт в 1975 году Департаментом по охране дикой природы Шри-Ланки на территории кокосовой плантации на реке Маха Ойа. Одной из задач приюта является воссоздание естественной среды обитания слонов, тем не менее, существуют некоторые отклонения, например, слонов дважды в день отправляют на купание, всех слонят</w:t>
      </w:r>
      <w:r w:rsidR="00CB4028">
        <w:rPr>
          <w:color w:val="000000"/>
        </w:rPr>
        <w:t xml:space="preserve"> до 3 лет кормят из бутылочек. </w:t>
      </w:r>
      <w:r w:rsidRPr="00717BE1">
        <w:rPr>
          <w:color w:val="000000"/>
        </w:rPr>
        <w:t>Приют стал очень популярным местом среди туристов. Основным развл</w:t>
      </w:r>
      <w:r w:rsidR="003E0721">
        <w:rPr>
          <w:color w:val="000000"/>
        </w:rPr>
        <w:t>ечением является купание слонов</w:t>
      </w:r>
      <w:r w:rsidRPr="00717BE1">
        <w:rPr>
          <w:color w:val="000000"/>
        </w:rPr>
        <w:t>.</w:t>
      </w:r>
      <w:r w:rsidRPr="008030A3">
        <w:t>Обед по желанию</w:t>
      </w:r>
      <w:r w:rsidR="00CB4028">
        <w:t>.</w:t>
      </w:r>
    </w:p>
    <w:p w:rsidR="007074B9" w:rsidRPr="00CB4028" w:rsidRDefault="007074B9" w:rsidP="00372452">
      <w:pPr>
        <w:pStyle w:val="NoSpacing"/>
        <w:ind w:left="-810"/>
        <w:rPr>
          <w:b/>
          <w:u w:val="single"/>
        </w:rPr>
      </w:pPr>
      <w:r w:rsidRPr="00CB4028">
        <w:rPr>
          <w:b/>
          <w:u w:val="single"/>
        </w:rPr>
        <w:t>Днем -</w:t>
      </w:r>
      <w:r w:rsidR="00CB4028">
        <w:rPr>
          <w:b/>
          <w:u w:val="single"/>
        </w:rPr>
        <w:t xml:space="preserve"> пляжный отдых в забронированном отеле.</w:t>
      </w:r>
    </w:p>
    <w:p w:rsidR="007074B9" w:rsidRPr="00E33642" w:rsidRDefault="007074B9" w:rsidP="00372452">
      <w:pPr>
        <w:pStyle w:val="NoSpacing"/>
        <w:ind w:left="-810"/>
      </w:pPr>
    </w:p>
    <w:p w:rsidR="007074B9" w:rsidRPr="00E33642" w:rsidRDefault="007074B9" w:rsidP="004E5793">
      <w:pPr>
        <w:pStyle w:val="NoSpacing"/>
        <w:ind w:left="-360"/>
      </w:pPr>
    </w:p>
    <w:p w:rsidR="00CB4028" w:rsidRPr="00A37125" w:rsidRDefault="00CB4028" w:rsidP="00CB4028">
      <w:pPr>
        <w:pStyle w:val="NoSpacing"/>
      </w:pPr>
    </w:p>
    <w:p w:rsidR="007074B9" w:rsidRPr="00717BE1" w:rsidRDefault="007074B9" w:rsidP="00050AD2">
      <w:pPr>
        <w:pStyle w:val="NoSpacing"/>
        <w:rPr>
          <w:color w:val="000000"/>
          <w:shd w:val="clear" w:color="auto" w:fill="FFFFFF"/>
        </w:rPr>
      </w:pPr>
    </w:p>
    <w:p w:rsidR="007074B9" w:rsidRDefault="007074B9" w:rsidP="00050AD2">
      <w:pPr>
        <w:pStyle w:val="NoSpacing"/>
      </w:pPr>
    </w:p>
    <w:sectPr w:rsidR="007074B9" w:rsidSect="00455C47">
      <w:pgSz w:w="11906" w:h="16838"/>
      <w:pgMar w:top="1134" w:right="850" w:bottom="1134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65487"/>
    <w:multiLevelType w:val="hybridMultilevel"/>
    <w:tmpl w:val="426218EE"/>
    <w:lvl w:ilvl="0" w:tplc="05607140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14B5A"/>
    <w:multiLevelType w:val="hybridMultilevel"/>
    <w:tmpl w:val="E0C6C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C5A77"/>
    <w:multiLevelType w:val="hybridMultilevel"/>
    <w:tmpl w:val="C4349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FE81CB4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8355A"/>
    <w:multiLevelType w:val="hybridMultilevel"/>
    <w:tmpl w:val="DE5E5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5C47"/>
    <w:rsid w:val="00050AD2"/>
    <w:rsid w:val="00100479"/>
    <w:rsid w:val="001A3EFE"/>
    <w:rsid w:val="00316050"/>
    <w:rsid w:val="00372452"/>
    <w:rsid w:val="00392D77"/>
    <w:rsid w:val="003E0721"/>
    <w:rsid w:val="00455C47"/>
    <w:rsid w:val="0046001C"/>
    <w:rsid w:val="004E5793"/>
    <w:rsid w:val="005213EF"/>
    <w:rsid w:val="005E2204"/>
    <w:rsid w:val="006413D2"/>
    <w:rsid w:val="00670D11"/>
    <w:rsid w:val="007074B9"/>
    <w:rsid w:val="00717BE1"/>
    <w:rsid w:val="007730B9"/>
    <w:rsid w:val="008030A3"/>
    <w:rsid w:val="008A32A3"/>
    <w:rsid w:val="00A408C7"/>
    <w:rsid w:val="00AF4CDE"/>
    <w:rsid w:val="00B5701E"/>
    <w:rsid w:val="00BA4CF9"/>
    <w:rsid w:val="00BA7EA5"/>
    <w:rsid w:val="00CB4028"/>
    <w:rsid w:val="00E24BB2"/>
    <w:rsid w:val="00E33642"/>
    <w:rsid w:val="00E76C6B"/>
    <w:rsid w:val="00FB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C4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050AD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455C47"/>
    <w:rPr>
      <w:rFonts w:cs="Times New Roman"/>
    </w:rPr>
  </w:style>
  <w:style w:type="character" w:styleId="Hyperlink">
    <w:name w:val="Hyperlink"/>
    <w:uiPriority w:val="99"/>
    <w:semiHidden/>
    <w:rsid w:val="00455C4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55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55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55C4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50AD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Emphasis">
    <w:name w:val="Emphasis"/>
    <w:qFormat/>
    <w:locked/>
    <w:rsid w:val="00050AD2"/>
    <w:rPr>
      <w:i/>
      <w:iCs/>
    </w:rPr>
  </w:style>
  <w:style w:type="paragraph" w:styleId="NoSpacing">
    <w:name w:val="No Spacing"/>
    <w:uiPriority w:val="1"/>
    <w:qFormat/>
    <w:rsid w:val="00050AD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8%D0%BD%D0%B3%D0%B0%D0%BB%D1%8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2%D1%81%D0%B5%D0%BC%D0%B8%D1%80%D0%BD%D0%BE%D0%B5_%D0%BD%D0%B0%D1%81%D0%BB%D0%B5%D0%B4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98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10</cp:revision>
  <cp:lastPrinted>2014-09-05T06:45:00Z</cp:lastPrinted>
  <dcterms:created xsi:type="dcterms:W3CDTF">2014-09-05T05:40:00Z</dcterms:created>
  <dcterms:modified xsi:type="dcterms:W3CDTF">2014-09-05T19:07:00Z</dcterms:modified>
</cp:coreProperties>
</file>