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9955"/>
      </w:tblGrid>
      <w:tr w:rsidR="00837712" w:rsidRPr="00837712" w:rsidTr="00837712">
        <w:trPr>
          <w:tblCellSpacing w:w="0" w:type="dxa"/>
        </w:trPr>
        <w:tc>
          <w:tcPr>
            <w:tcW w:w="0" w:type="auto"/>
            <w:hideMark/>
          </w:tcPr>
          <w:p w:rsidR="00837712" w:rsidRPr="00837712" w:rsidRDefault="00792D8F" w:rsidP="00792D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Календарь праздничных и выходных дней </w:t>
            </w:r>
          </w:p>
        </w:tc>
      </w:tr>
    </w:tbl>
    <w:p w:rsidR="00837712" w:rsidRPr="00837712" w:rsidRDefault="00837712" w:rsidP="008377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9955"/>
      </w:tblGrid>
      <w:tr w:rsidR="00837712" w:rsidRPr="00837712" w:rsidTr="00837712">
        <w:trPr>
          <w:tblCellSpacing w:w="0" w:type="dxa"/>
        </w:trPr>
        <w:tc>
          <w:tcPr>
            <w:tcW w:w="0" w:type="auto"/>
            <w:hideMark/>
          </w:tcPr>
          <w:p w:rsidR="00837712" w:rsidRPr="00837712" w:rsidRDefault="00837712" w:rsidP="00837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37712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Визовый Центр Республики Болгария в России будет закрыт в следующие праздничные дни в </w:t>
            </w:r>
            <w:r w:rsidRPr="008377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2017</w:t>
            </w:r>
            <w:r w:rsidRPr="00837712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 году.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37712" w:rsidRPr="00837712">
              <w:trPr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248"/>
                    <w:gridCol w:w="1930"/>
                    <w:gridCol w:w="2296"/>
                    <w:gridCol w:w="1896"/>
                    <w:gridCol w:w="1985"/>
                  </w:tblGrid>
                  <w:tr w:rsidR="00837712" w:rsidRPr="00837712">
                    <w:trPr>
                      <w:tblCellSpacing w:w="7" w:type="dxa"/>
                    </w:trPr>
                    <w:tc>
                      <w:tcPr>
                        <w:tcW w:w="1875" w:type="dxa"/>
                        <w:shd w:val="clear" w:color="auto" w:fill="016A4C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FFFFFF"/>
                            <w:sz w:val="20"/>
                            <w:szCs w:val="20"/>
                            <w:lang w:eastAsia="ru-RU"/>
                          </w:rPr>
                        </w:pPr>
                        <w:r w:rsidRPr="0083771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3090" w:type="dxa"/>
                        <w:shd w:val="clear" w:color="auto" w:fill="016A4C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FFFFFF"/>
                            <w:sz w:val="20"/>
                            <w:szCs w:val="20"/>
                            <w:lang w:eastAsia="ru-RU"/>
                          </w:rPr>
                        </w:pPr>
                        <w:r w:rsidRPr="0083771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lang w:eastAsia="ru-RU"/>
                          </w:rPr>
                          <w:t>День недели</w:t>
                        </w:r>
                      </w:p>
                    </w:tc>
                    <w:tc>
                      <w:tcPr>
                        <w:tcW w:w="3660" w:type="dxa"/>
                        <w:shd w:val="clear" w:color="auto" w:fill="016A4C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FFFFFF"/>
                            <w:sz w:val="20"/>
                            <w:szCs w:val="20"/>
                            <w:lang w:eastAsia="ru-RU"/>
                          </w:rPr>
                        </w:pPr>
                        <w:r w:rsidRPr="0083771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lang w:eastAsia="ru-RU"/>
                          </w:rPr>
                          <w:t>Праздник</w:t>
                        </w:r>
                      </w:p>
                    </w:tc>
                    <w:tc>
                      <w:tcPr>
                        <w:tcW w:w="2460" w:type="dxa"/>
                        <w:shd w:val="clear" w:color="auto" w:fill="016A4C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FFFFFF"/>
                            <w:sz w:val="20"/>
                            <w:szCs w:val="20"/>
                            <w:lang w:eastAsia="ru-RU"/>
                          </w:rPr>
                        </w:pPr>
                        <w:r w:rsidRPr="0083771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lang w:eastAsia="ru-RU"/>
                          </w:rPr>
                          <w:t>Праздничные дни для всех ВЦ</w:t>
                        </w:r>
                      </w:p>
                    </w:tc>
                    <w:tc>
                      <w:tcPr>
                        <w:tcW w:w="2805" w:type="dxa"/>
                        <w:shd w:val="clear" w:color="auto" w:fill="016A4C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FFFFFF"/>
                            <w:sz w:val="20"/>
                            <w:szCs w:val="20"/>
                            <w:lang w:eastAsia="ru-RU"/>
                          </w:rPr>
                        </w:pPr>
                        <w:r w:rsidRPr="0083771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lang w:eastAsia="ru-RU"/>
                          </w:rPr>
                          <w:t xml:space="preserve">Праздничные дни Консульств РБ в </w:t>
                        </w:r>
                        <w:proofErr w:type="gramStart"/>
                        <w:r w:rsidRPr="0083771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lang w:eastAsia="ru-RU"/>
                          </w:rPr>
                          <w:t>г</w:t>
                        </w:r>
                        <w:proofErr w:type="gramEnd"/>
                        <w:r w:rsidRPr="0083771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lang w:eastAsia="ru-RU"/>
                          </w:rPr>
                          <w:t>. Москва, г. Санкт-Петербург и г. Екатеринбург</w:t>
                        </w:r>
                      </w:p>
                    </w:tc>
                  </w:tr>
                  <w:tr w:rsidR="00837712" w:rsidRPr="00837712">
                    <w:trPr>
                      <w:tblCellSpacing w:w="7" w:type="dxa"/>
                    </w:trPr>
                    <w:tc>
                      <w:tcPr>
                        <w:tcW w:w="1875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2-4 января</w:t>
                        </w:r>
                      </w:p>
                    </w:tc>
                    <w:tc>
                      <w:tcPr>
                        <w:tcW w:w="309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Понедельник-Среда</w:t>
                        </w:r>
                      </w:p>
                    </w:tc>
                    <w:tc>
                      <w:tcPr>
                        <w:tcW w:w="366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Новогодние праздники</w:t>
                        </w:r>
                      </w:p>
                    </w:tc>
                    <w:tc>
                      <w:tcPr>
                        <w:tcW w:w="246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выходные</w:t>
                        </w:r>
                      </w:p>
                    </w:tc>
                    <w:tc>
                      <w:tcPr>
                        <w:tcW w:w="2805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выходные</w:t>
                        </w:r>
                      </w:p>
                    </w:tc>
                  </w:tr>
                  <w:tr w:rsidR="00837712" w:rsidRPr="00837712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5-6 января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Четверг-Пятница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Новогодние праздники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выходные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рабочий день</w:t>
                        </w:r>
                      </w:p>
                    </w:tc>
                  </w:tr>
                  <w:tr w:rsidR="00837712" w:rsidRPr="00837712">
                    <w:trPr>
                      <w:tblCellSpacing w:w="7" w:type="dxa"/>
                    </w:trPr>
                    <w:tc>
                      <w:tcPr>
                        <w:tcW w:w="1875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23-24 февраля</w:t>
                        </w:r>
                      </w:p>
                    </w:tc>
                    <w:tc>
                      <w:tcPr>
                        <w:tcW w:w="309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Четверг-Пятница</w:t>
                        </w:r>
                      </w:p>
                    </w:tc>
                    <w:tc>
                      <w:tcPr>
                        <w:tcW w:w="366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День защитника Отечества</w:t>
                        </w:r>
                      </w:p>
                    </w:tc>
                    <w:tc>
                      <w:tcPr>
                        <w:tcW w:w="246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выходные</w:t>
                        </w:r>
                      </w:p>
                    </w:tc>
                    <w:tc>
                      <w:tcPr>
                        <w:tcW w:w="2805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выходные</w:t>
                        </w:r>
                      </w:p>
                    </w:tc>
                  </w:tr>
                  <w:tr w:rsidR="00837712" w:rsidRPr="00837712">
                    <w:trPr>
                      <w:tblCellSpacing w:w="7" w:type="dxa"/>
                    </w:trPr>
                    <w:tc>
                      <w:tcPr>
                        <w:tcW w:w="1875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 марта</w:t>
                        </w:r>
                      </w:p>
                    </w:tc>
                    <w:tc>
                      <w:tcPr>
                        <w:tcW w:w="309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Среда</w:t>
                        </w:r>
                      </w:p>
                    </w:tc>
                    <w:tc>
                      <w:tcPr>
                        <w:tcW w:w="366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Международный женский день</w:t>
                        </w:r>
                      </w:p>
                    </w:tc>
                    <w:tc>
                      <w:tcPr>
                        <w:tcW w:w="246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выходной</w:t>
                        </w:r>
                      </w:p>
                    </w:tc>
                    <w:tc>
                      <w:tcPr>
                        <w:tcW w:w="2805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выходной</w:t>
                        </w:r>
                      </w:p>
                    </w:tc>
                  </w:tr>
                  <w:tr w:rsidR="00837712" w:rsidRPr="00837712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 апреля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Пятница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Пасха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выходной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выходной</w:t>
                        </w:r>
                      </w:p>
                    </w:tc>
                  </w:tr>
                  <w:tr w:rsidR="00837712" w:rsidRPr="00837712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 апреля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Пасха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рабочий день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рабочий день</w:t>
                        </w:r>
                      </w:p>
                    </w:tc>
                  </w:tr>
                  <w:tr w:rsidR="00837712" w:rsidRPr="00837712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мая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День труда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выходной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выходной</w:t>
                        </w:r>
                      </w:p>
                    </w:tc>
                  </w:tr>
                  <w:tr w:rsidR="00837712" w:rsidRPr="00837712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8-9 мая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Понедельник-Вторник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День Победы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выходные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выходные</w:t>
                        </w:r>
                      </w:p>
                    </w:tc>
                  </w:tr>
                  <w:tr w:rsidR="00837712" w:rsidRPr="00837712">
                    <w:trPr>
                      <w:tblCellSpacing w:w="7" w:type="dxa"/>
                    </w:trPr>
                    <w:tc>
                      <w:tcPr>
                        <w:tcW w:w="1875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июня</w:t>
                        </w:r>
                      </w:p>
                    </w:tc>
                    <w:tc>
                      <w:tcPr>
                        <w:tcW w:w="309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366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День России</w:t>
                        </w:r>
                      </w:p>
                    </w:tc>
                    <w:tc>
                      <w:tcPr>
                        <w:tcW w:w="246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выходной</w:t>
                        </w:r>
                      </w:p>
                    </w:tc>
                    <w:tc>
                      <w:tcPr>
                        <w:tcW w:w="2805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рабочий день</w:t>
                        </w:r>
                      </w:p>
                    </w:tc>
                  </w:tr>
                  <w:tr w:rsidR="00837712" w:rsidRPr="00837712">
                    <w:trPr>
                      <w:tblCellSpacing w:w="7" w:type="dxa"/>
                    </w:trPr>
                    <w:tc>
                      <w:tcPr>
                        <w:tcW w:w="1875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 сентября</w:t>
                        </w:r>
                      </w:p>
                    </w:tc>
                    <w:tc>
                      <w:tcPr>
                        <w:tcW w:w="309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Среда</w:t>
                        </w:r>
                      </w:p>
                    </w:tc>
                    <w:tc>
                      <w:tcPr>
                        <w:tcW w:w="366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День Объединения Болгарии</w:t>
                        </w:r>
                      </w:p>
                    </w:tc>
                    <w:tc>
                      <w:tcPr>
                        <w:tcW w:w="246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выходной</w:t>
                        </w:r>
                      </w:p>
                    </w:tc>
                    <w:tc>
                      <w:tcPr>
                        <w:tcW w:w="2805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выходной</w:t>
                        </w:r>
                      </w:p>
                    </w:tc>
                  </w:tr>
                  <w:tr w:rsidR="00837712" w:rsidRPr="00837712">
                    <w:trPr>
                      <w:tblCellSpacing w:w="7" w:type="dxa"/>
                    </w:trPr>
                    <w:tc>
                      <w:tcPr>
                        <w:tcW w:w="1875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 сентября</w:t>
                        </w:r>
                      </w:p>
                    </w:tc>
                    <w:tc>
                      <w:tcPr>
                        <w:tcW w:w="309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Пятница</w:t>
                        </w:r>
                      </w:p>
                    </w:tc>
                    <w:tc>
                      <w:tcPr>
                        <w:tcW w:w="366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День Независимости</w:t>
                        </w:r>
                      </w:p>
                    </w:tc>
                    <w:tc>
                      <w:tcPr>
                        <w:tcW w:w="246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выходной</w:t>
                        </w:r>
                      </w:p>
                    </w:tc>
                    <w:tc>
                      <w:tcPr>
                        <w:tcW w:w="2805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выходной</w:t>
                        </w:r>
                      </w:p>
                    </w:tc>
                  </w:tr>
                  <w:tr w:rsidR="00837712" w:rsidRPr="00837712">
                    <w:trPr>
                      <w:tblCellSpacing w:w="7" w:type="dxa"/>
                    </w:trPr>
                    <w:tc>
                      <w:tcPr>
                        <w:tcW w:w="1875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 ноября</w:t>
                        </w:r>
                      </w:p>
                    </w:tc>
                    <w:tc>
                      <w:tcPr>
                        <w:tcW w:w="309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366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День Народного Единства</w:t>
                        </w:r>
                      </w:p>
                    </w:tc>
                    <w:tc>
                      <w:tcPr>
                        <w:tcW w:w="246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выходной</w:t>
                        </w:r>
                      </w:p>
                    </w:tc>
                    <w:tc>
                      <w:tcPr>
                        <w:tcW w:w="2805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выходной</w:t>
                        </w:r>
                      </w:p>
                    </w:tc>
                  </w:tr>
                  <w:tr w:rsidR="00837712" w:rsidRPr="00837712">
                    <w:trPr>
                      <w:tblCellSpacing w:w="7" w:type="dxa"/>
                    </w:trPr>
                    <w:tc>
                      <w:tcPr>
                        <w:tcW w:w="1875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25-26 декабря</w:t>
                        </w:r>
                      </w:p>
                    </w:tc>
                    <w:tc>
                      <w:tcPr>
                        <w:tcW w:w="309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Понедельник-Вторник</w:t>
                        </w:r>
                      </w:p>
                    </w:tc>
                    <w:tc>
                      <w:tcPr>
                        <w:tcW w:w="366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Рождество</w:t>
                        </w:r>
                      </w:p>
                    </w:tc>
                    <w:tc>
                      <w:tcPr>
                        <w:tcW w:w="2460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выходные</w:t>
                        </w:r>
                      </w:p>
                    </w:tc>
                    <w:tc>
                      <w:tcPr>
                        <w:tcW w:w="2805" w:type="dxa"/>
                        <w:shd w:val="clear" w:color="auto" w:fill="EEEEEE"/>
                        <w:vAlign w:val="center"/>
                        <w:hideMark/>
                      </w:tcPr>
                      <w:p w:rsidR="00837712" w:rsidRPr="00837712" w:rsidRDefault="00837712" w:rsidP="00837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77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выходные</w:t>
                        </w:r>
                      </w:p>
                    </w:tc>
                  </w:tr>
                </w:tbl>
                <w:p w:rsidR="00837712" w:rsidRPr="00837712" w:rsidRDefault="00837712" w:rsidP="0083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7712" w:rsidRPr="00837712" w:rsidRDefault="00837712" w:rsidP="008377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875AA" w:rsidRDefault="00837712">
      <w:r>
        <w:t xml:space="preserve"> </w:t>
      </w:r>
    </w:p>
    <w:sectPr w:rsidR="006875AA" w:rsidSect="00A8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53E4"/>
    <w:multiLevelType w:val="multilevel"/>
    <w:tmpl w:val="856E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776F"/>
    <w:rsid w:val="000275E6"/>
    <w:rsid w:val="002516AD"/>
    <w:rsid w:val="0029528E"/>
    <w:rsid w:val="006875AA"/>
    <w:rsid w:val="00762816"/>
    <w:rsid w:val="00792D8F"/>
    <w:rsid w:val="00802ED4"/>
    <w:rsid w:val="00837712"/>
    <w:rsid w:val="008B4149"/>
    <w:rsid w:val="0091776F"/>
    <w:rsid w:val="00A8534C"/>
    <w:rsid w:val="00AB3284"/>
    <w:rsid w:val="00F7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4C"/>
  </w:style>
  <w:style w:type="paragraph" w:styleId="3">
    <w:name w:val="heading 3"/>
    <w:basedOn w:val="a"/>
    <w:link w:val="30"/>
    <w:uiPriority w:val="9"/>
    <w:qFormat/>
    <w:rsid w:val="008B4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41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B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149"/>
    <w:rPr>
      <w:b/>
      <w:bCs/>
    </w:rPr>
  </w:style>
  <w:style w:type="character" w:styleId="a5">
    <w:name w:val="Hyperlink"/>
    <w:basedOn w:val="a0"/>
    <w:uiPriority w:val="99"/>
    <w:semiHidden/>
    <w:unhideWhenUsed/>
    <w:rsid w:val="008B41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4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Byrdina</dc:creator>
  <cp:lastModifiedBy>Kormilicina</cp:lastModifiedBy>
  <cp:revision>3</cp:revision>
  <cp:lastPrinted>2017-04-06T12:40:00Z</cp:lastPrinted>
  <dcterms:created xsi:type="dcterms:W3CDTF">2017-04-06T12:42:00Z</dcterms:created>
  <dcterms:modified xsi:type="dcterms:W3CDTF">2017-04-06T12:47:00Z</dcterms:modified>
</cp:coreProperties>
</file>